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96894" w14:textId="77777777" w:rsidR="00445A02" w:rsidRPr="00E41593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E41593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E41593">
        <w:rPr>
          <w:rFonts w:ascii="Book Antiqua" w:hAnsi="Book Antiqua"/>
          <w:sz w:val="22"/>
          <w:szCs w:val="22"/>
        </w:rPr>
        <w:t xml:space="preserve"> </w:t>
      </w:r>
    </w:p>
    <w:p w14:paraId="220DB1DC" w14:textId="77777777" w:rsidR="00445A02" w:rsidRPr="00E41593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E41593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026D1254" w14:textId="77777777" w:rsidR="00615645" w:rsidRPr="00E41593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591C0929" w14:textId="77777777" w:rsidR="00267563" w:rsidRDefault="00267563" w:rsidP="0026756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FF1763">
        <w:rPr>
          <w:rFonts w:ascii="Arial" w:hAnsi="Arial" w:cs="Arial"/>
          <w:b/>
          <w:bCs/>
          <w:sz w:val="22"/>
          <w:szCs w:val="22"/>
        </w:rPr>
        <w:t>HVDC Terminal Package (Package-I) for ±350kV, 4 x 1250MW VSC based Symmetric monopole (Parallel) HVDC link between Pang Pooling station (Leh) and Kaithal Pooling station (Haryana)</w:t>
      </w:r>
      <w:r>
        <w:rPr>
          <w:rFonts w:ascii="Arial" w:hAnsi="Arial" w:cs="Arial"/>
          <w:b/>
          <w:bCs/>
          <w:sz w:val="22"/>
          <w:szCs w:val="22"/>
        </w:rPr>
        <w:t xml:space="preserve"> associated with Transmission system for evaluation of RE power from renewable energy parks in Leh.</w:t>
      </w:r>
    </w:p>
    <w:p w14:paraId="07DC43B3" w14:textId="77777777" w:rsidR="00C85616" w:rsidRDefault="00C85616" w:rsidP="0026756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D64C5FB" w14:textId="3B2846A5" w:rsidR="00445A02" w:rsidRPr="009305C8" w:rsidRDefault="009305C8" w:rsidP="00267563">
      <w:pPr>
        <w:rPr>
          <w:rFonts w:ascii="Book Antiqua" w:hAnsi="Book Antiqua"/>
          <w:b/>
          <w:bCs/>
          <w:sz w:val="22"/>
          <w:szCs w:val="20"/>
          <w:lang w:val="en-GB"/>
        </w:rPr>
      </w:pPr>
      <w:r w:rsidRPr="009305C8">
        <w:rPr>
          <w:rFonts w:ascii="Book Antiqua" w:hAnsi="Book Antiqua" w:cs="Arial"/>
          <w:b/>
          <w:bCs/>
          <w:sz w:val="22"/>
          <w:szCs w:val="22"/>
        </w:rPr>
        <w:t xml:space="preserve">Spec No: </w:t>
      </w:r>
      <w:r w:rsidR="00C85616" w:rsidRPr="00FF1763">
        <w:rPr>
          <w:rFonts w:ascii="Arial" w:hAnsi="Arial" w:cs="Arial"/>
          <w:b/>
          <w:bCs/>
          <w:sz w:val="22"/>
          <w:szCs w:val="22"/>
        </w:rPr>
        <w:t>CC/NT/W-HVDC/DOM/A02/24/09674</w:t>
      </w:r>
    </w:p>
    <w:p w14:paraId="0E0C0123" w14:textId="77777777" w:rsidR="009305C8" w:rsidRPr="00E41593" w:rsidRDefault="009305C8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7D9442C0" w14:textId="77777777" w:rsidR="00445A0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E41593">
        <w:rPr>
          <w:rFonts w:ascii="Book Antiqua" w:hAnsi="Book Antiqua"/>
          <w:sz w:val="22"/>
          <w:szCs w:val="22"/>
        </w:rPr>
        <w:t xml:space="preserve">Date: </w:t>
      </w:r>
      <w:r w:rsidRPr="00E41593">
        <w:rPr>
          <w:rFonts w:ascii="Book Antiqua" w:hAnsi="Book Antiqua"/>
          <w:i/>
          <w:sz w:val="22"/>
          <w:szCs w:val="22"/>
        </w:rPr>
        <w:t>[date (as day, month and year)]</w:t>
      </w:r>
    </w:p>
    <w:p w14:paraId="30C22C35" w14:textId="77777777" w:rsidR="00406680" w:rsidRPr="009305C8" w:rsidRDefault="00406680" w:rsidP="00406680">
      <w:pPr>
        <w:jc w:val="right"/>
        <w:rPr>
          <w:rFonts w:ascii="Book Antiqua" w:hAnsi="Book Antiqua"/>
          <w:b/>
          <w:bCs/>
          <w:sz w:val="22"/>
          <w:szCs w:val="20"/>
          <w:lang w:val="en-GB"/>
        </w:rPr>
      </w:pPr>
      <w:r w:rsidRPr="009305C8">
        <w:rPr>
          <w:rFonts w:ascii="Book Antiqua" w:hAnsi="Book Antiqua" w:cs="Arial"/>
          <w:b/>
          <w:bCs/>
          <w:sz w:val="22"/>
          <w:szCs w:val="22"/>
        </w:rPr>
        <w:t xml:space="preserve">Spec No: </w:t>
      </w:r>
      <w:r w:rsidRPr="00FF1763">
        <w:rPr>
          <w:rFonts w:ascii="Arial" w:hAnsi="Arial" w:cs="Arial"/>
          <w:b/>
          <w:bCs/>
          <w:sz w:val="22"/>
          <w:szCs w:val="22"/>
        </w:rPr>
        <w:t>CC/NT/W-HVDC/DOM/A02/24/09674</w:t>
      </w:r>
    </w:p>
    <w:p w14:paraId="76623618" w14:textId="77777777" w:rsidR="00406680" w:rsidRPr="00E41593" w:rsidRDefault="00406680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3BD1B1F1" w14:textId="77777777" w:rsidR="00445A02" w:rsidRPr="00E41593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76A43D7E" w14:textId="77777777" w:rsidR="00445A02" w:rsidRPr="00E41593" w:rsidRDefault="00445A02" w:rsidP="00445A02">
      <w:pPr>
        <w:rPr>
          <w:rFonts w:ascii="Book Antiqua" w:hAnsi="Book Antiqua"/>
          <w:sz w:val="22"/>
          <w:szCs w:val="22"/>
        </w:rPr>
      </w:pPr>
    </w:p>
    <w:p w14:paraId="15D80DE7" w14:textId="77777777" w:rsidR="00445A02" w:rsidRPr="00E41593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E41593">
        <w:rPr>
          <w:rFonts w:ascii="Book Antiqua" w:hAnsi="Book Antiqua"/>
          <w:sz w:val="22"/>
          <w:szCs w:val="22"/>
        </w:rPr>
        <w:t xml:space="preserve">To: </w:t>
      </w:r>
      <w:r w:rsidRPr="00E41593">
        <w:rPr>
          <w:rFonts w:ascii="Book Antiqua" w:hAnsi="Book Antiqua"/>
          <w:i/>
          <w:sz w:val="22"/>
          <w:szCs w:val="22"/>
        </w:rPr>
        <w:t>[</w:t>
      </w:r>
      <w:r w:rsidR="00044C36" w:rsidRPr="00E41593">
        <w:rPr>
          <w:rFonts w:ascii="Book Antiqua" w:hAnsi="Book Antiqua"/>
          <w:i/>
          <w:sz w:val="22"/>
          <w:szCs w:val="22"/>
        </w:rPr>
        <w:t>insert Name and Address of Employer</w:t>
      </w:r>
      <w:r w:rsidRPr="00E41593">
        <w:rPr>
          <w:rFonts w:ascii="Book Antiqua" w:hAnsi="Book Antiqua"/>
          <w:i/>
          <w:sz w:val="22"/>
          <w:szCs w:val="22"/>
        </w:rPr>
        <w:t>]</w:t>
      </w:r>
    </w:p>
    <w:p w14:paraId="1C9A059A" w14:textId="77777777" w:rsidR="00445A02" w:rsidRPr="00E41593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E41593">
        <w:rPr>
          <w:rFonts w:ascii="Book Antiqua" w:hAnsi="Book Antiqua"/>
          <w:sz w:val="22"/>
          <w:szCs w:val="22"/>
        </w:rPr>
        <w:t>We,</w:t>
      </w:r>
      <w:r w:rsidR="00343984" w:rsidRPr="00E41593">
        <w:rPr>
          <w:rFonts w:ascii="Book Antiqua" w:hAnsi="Book Antiqua"/>
          <w:sz w:val="22"/>
          <w:szCs w:val="22"/>
        </w:rPr>
        <w:t xml:space="preserve"> </w:t>
      </w:r>
      <w:r w:rsidR="00EA61B5" w:rsidRPr="00E41593">
        <w:rPr>
          <w:rFonts w:ascii="Book Antiqua" w:hAnsi="Book Antiqua"/>
          <w:sz w:val="22"/>
          <w:szCs w:val="22"/>
        </w:rPr>
        <w:t>[insert</w:t>
      </w:r>
      <w:r w:rsidR="001643F0" w:rsidRPr="00E41593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E41593">
        <w:rPr>
          <w:rFonts w:ascii="Book Antiqua" w:hAnsi="Book Antiqua"/>
          <w:i/>
          <w:iCs/>
          <w:sz w:val="22"/>
          <w:szCs w:val="22"/>
        </w:rPr>
        <w:t>B</w:t>
      </w:r>
      <w:r w:rsidR="001643F0" w:rsidRPr="00E41593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E41593">
        <w:rPr>
          <w:rFonts w:ascii="Book Antiqua" w:hAnsi="Book Antiqua"/>
          <w:i/>
          <w:iCs/>
          <w:sz w:val="22"/>
          <w:szCs w:val="22"/>
        </w:rPr>
        <w:t>]</w:t>
      </w:r>
      <w:r w:rsidR="001643F0" w:rsidRPr="00E41593">
        <w:rPr>
          <w:rFonts w:ascii="Book Antiqua" w:hAnsi="Book Antiqua"/>
          <w:sz w:val="22"/>
          <w:szCs w:val="22"/>
        </w:rPr>
        <w:t xml:space="preserve"> </w:t>
      </w:r>
      <w:r w:rsidRPr="00E41593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E41593">
        <w:rPr>
          <w:rFonts w:ascii="Book Antiqua" w:hAnsi="Book Antiqua"/>
          <w:sz w:val="22"/>
          <w:szCs w:val="22"/>
        </w:rPr>
        <w:t>bid</w:t>
      </w:r>
      <w:r w:rsidRPr="00E41593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5BD59EA4" w14:textId="7AD1945A" w:rsidR="00445A02" w:rsidRPr="00E41593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E41593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E41593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E41593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E41593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E41593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E41593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E41593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E41593">
        <w:rPr>
          <w:rFonts w:ascii="Book Antiqua" w:hAnsi="Book Antiqua" w:cs="Times New Roman"/>
          <w:sz w:val="22"/>
          <w:szCs w:val="22"/>
        </w:rPr>
        <w:t>id</w:t>
      </w:r>
      <w:r w:rsidR="00DC147B" w:rsidRPr="00E41593">
        <w:rPr>
          <w:rFonts w:ascii="Book Antiqua" w:hAnsi="Book Antiqua" w:cs="Times New Roman"/>
          <w:sz w:val="22"/>
          <w:szCs w:val="22"/>
        </w:rPr>
        <w:t>ding</w:t>
      </w:r>
      <w:r w:rsidR="00D573FA" w:rsidRPr="00E41593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E41593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E41593">
        <w:rPr>
          <w:rFonts w:ascii="Book Antiqua" w:hAnsi="Book Antiqua" w:cs="Times New Roman"/>
          <w:sz w:val="22"/>
          <w:szCs w:val="22"/>
        </w:rPr>
        <w:t>for any package whose originally scheduled date of bid opening/actual date of bid opening (</w:t>
      </w:r>
      <w:r w:rsidR="00A708B6" w:rsidRPr="00A7404D">
        <w:rPr>
          <w:rFonts w:ascii="Book Antiqua" w:hAnsi="Book Antiqua" w:cs="Arial"/>
          <w:sz w:val="22"/>
          <w:szCs w:val="22"/>
        </w:rPr>
        <w:t>First Envelope or Second Envelope</w:t>
      </w:r>
      <w:r w:rsidR="00D573FA" w:rsidRPr="00E41593">
        <w:rPr>
          <w:rFonts w:ascii="Book Antiqua" w:hAnsi="Book Antiqua" w:cs="Times New Roman"/>
          <w:sz w:val="22"/>
          <w:szCs w:val="22"/>
        </w:rPr>
        <w:t xml:space="preserve">) falls within 1 year reckoned from the date of issuance of communication to this effect </w:t>
      </w:r>
      <w:r w:rsidR="0016706D" w:rsidRPr="00E41593">
        <w:rPr>
          <w:rFonts w:ascii="Book Antiqua" w:hAnsi="Book Antiqua" w:cs="Times New Roman"/>
          <w:sz w:val="22"/>
          <w:szCs w:val="22"/>
        </w:rPr>
        <w:t>by the Employer</w:t>
      </w:r>
      <w:r w:rsidR="00D573FA" w:rsidRPr="00E41593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E41593">
        <w:rPr>
          <w:rFonts w:ascii="Book Antiqua" w:hAnsi="Book Antiqua" w:cs="Times New Roman"/>
          <w:sz w:val="22"/>
          <w:szCs w:val="22"/>
        </w:rPr>
        <w:t>:</w:t>
      </w:r>
    </w:p>
    <w:p w14:paraId="2D33CE2C" w14:textId="77777777" w:rsidR="00E90415" w:rsidRPr="00E41593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E41593">
        <w:rPr>
          <w:rFonts w:ascii="Book Antiqua" w:hAnsi="Book Antiqua" w:cs="Times New Roman"/>
          <w:sz w:val="22"/>
          <w:szCs w:val="22"/>
        </w:rPr>
        <w:t>If</w:t>
      </w:r>
      <w:r w:rsidR="00D746F6" w:rsidRPr="00E41593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E41593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E41593">
        <w:rPr>
          <w:rFonts w:ascii="Book Antiqua" w:hAnsi="Book Antiqua" w:cs="Times New Roman"/>
          <w:sz w:val="22"/>
          <w:szCs w:val="22"/>
        </w:rPr>
        <w:t>our</w:t>
      </w:r>
      <w:r w:rsidR="00E90415" w:rsidRPr="00E41593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E41593">
        <w:rPr>
          <w:rFonts w:ascii="Book Antiqua" w:hAnsi="Book Antiqua" w:cs="Times New Roman"/>
          <w:sz w:val="22"/>
          <w:szCs w:val="22"/>
        </w:rPr>
        <w:t>us</w:t>
      </w:r>
      <w:r w:rsidR="00E90415" w:rsidRPr="00E41593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37794A99" w14:textId="77777777" w:rsidR="00E90415" w:rsidRPr="00E41593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(2)</w:t>
      </w:r>
      <w:r w:rsidRPr="00E41593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E41593">
        <w:rPr>
          <w:rFonts w:ascii="Book Antiqua" w:hAnsi="Book Antiqua" w:cs="Times New Roman"/>
          <w:sz w:val="22"/>
          <w:szCs w:val="22"/>
        </w:rPr>
        <w:t xml:space="preserve">we do </w:t>
      </w:r>
      <w:r w:rsidRPr="00E41593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E41593">
        <w:rPr>
          <w:rFonts w:ascii="Book Antiqua" w:hAnsi="Book Antiqua" w:cs="Times New Roman"/>
          <w:sz w:val="22"/>
          <w:szCs w:val="22"/>
        </w:rPr>
        <w:t>us</w:t>
      </w:r>
      <w:r w:rsidRPr="00E41593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E41593">
        <w:rPr>
          <w:rFonts w:ascii="Book Antiqua" w:hAnsi="Book Antiqua" w:cs="Times New Roman"/>
          <w:sz w:val="22"/>
          <w:szCs w:val="22"/>
        </w:rPr>
        <w:t>us</w:t>
      </w:r>
      <w:r w:rsidRPr="00E41593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E41593">
        <w:rPr>
          <w:rFonts w:ascii="Book Antiqua" w:hAnsi="Book Antiqua" w:cs="Times New Roman"/>
          <w:sz w:val="22"/>
          <w:szCs w:val="22"/>
        </w:rPr>
        <w:t>us</w:t>
      </w:r>
      <w:r w:rsidRPr="00E41593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32F968A" w14:textId="77777777" w:rsidR="00E90415" w:rsidRPr="00E41593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(3)</w:t>
      </w:r>
      <w:r w:rsidRPr="00E41593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E41593">
        <w:rPr>
          <w:rFonts w:ascii="Book Antiqua" w:hAnsi="Book Antiqua" w:cs="Times New Roman"/>
          <w:sz w:val="22"/>
          <w:szCs w:val="22"/>
        </w:rPr>
        <w:t>we do</w:t>
      </w:r>
      <w:r w:rsidRPr="00E41593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E41593">
        <w:rPr>
          <w:rFonts w:ascii="Book Antiqua" w:hAnsi="Book Antiqua" w:cs="Times New Roman"/>
          <w:sz w:val="22"/>
          <w:szCs w:val="22"/>
        </w:rPr>
        <w:t>ng preliminary evaluation of our</w:t>
      </w:r>
      <w:r w:rsidRPr="00E41593">
        <w:rPr>
          <w:rFonts w:ascii="Book Antiqua" w:hAnsi="Book Antiqua" w:cs="Times New Roman"/>
          <w:sz w:val="22"/>
          <w:szCs w:val="22"/>
        </w:rPr>
        <w:t xml:space="preserve"> bid pursuant to ITB Clause </w:t>
      </w:r>
      <w:r w:rsidR="00A708B6">
        <w:rPr>
          <w:rFonts w:ascii="Book Antiqua" w:hAnsi="Book Antiqua" w:cs="Times New Roman"/>
          <w:sz w:val="22"/>
          <w:szCs w:val="22"/>
        </w:rPr>
        <w:t>32</w:t>
      </w:r>
      <w:r w:rsidRPr="00E41593">
        <w:rPr>
          <w:rFonts w:ascii="Book Antiqua" w:hAnsi="Book Antiqua" w:cs="Times New Roman"/>
          <w:sz w:val="22"/>
          <w:szCs w:val="22"/>
        </w:rPr>
        <w:t xml:space="preserve">.2; or </w:t>
      </w:r>
    </w:p>
    <w:p w14:paraId="13AF0680" w14:textId="77777777" w:rsidR="00E90415" w:rsidRPr="00E41593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(4)</w:t>
      </w:r>
      <w:r w:rsidRPr="00E41593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E41593">
        <w:rPr>
          <w:rFonts w:ascii="Book Antiqua" w:hAnsi="Book Antiqua" w:cs="Times New Roman"/>
          <w:sz w:val="22"/>
          <w:szCs w:val="22"/>
        </w:rPr>
        <w:t>,</w:t>
      </w:r>
      <w:r w:rsidR="001643F0" w:rsidRPr="00E41593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E41593">
        <w:rPr>
          <w:rFonts w:ascii="Book Antiqua" w:hAnsi="Book Antiqua" w:cs="Times New Roman"/>
          <w:sz w:val="22"/>
          <w:szCs w:val="22"/>
        </w:rPr>
        <w:t xml:space="preserve"> </w:t>
      </w:r>
      <w:r w:rsidRPr="00E41593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E41593">
        <w:rPr>
          <w:rFonts w:ascii="Book Antiqua" w:hAnsi="Book Antiqua" w:cs="Times New Roman"/>
          <w:sz w:val="22"/>
          <w:szCs w:val="22"/>
        </w:rPr>
        <w:t>(</w:t>
      </w:r>
      <w:r w:rsidRPr="00E41593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E41593">
        <w:rPr>
          <w:rFonts w:ascii="Book Antiqua" w:hAnsi="Book Antiqua" w:cs="Times New Roman"/>
          <w:sz w:val="22"/>
          <w:szCs w:val="22"/>
        </w:rPr>
        <w:t>)</w:t>
      </w:r>
      <w:r w:rsidRPr="00E41593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C991239" w14:textId="77777777" w:rsidR="00E90415" w:rsidRPr="00E41593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(5)</w:t>
      </w:r>
      <w:r w:rsidRPr="00E41593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E41593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E41593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E41593">
        <w:rPr>
          <w:rFonts w:ascii="Book Antiqua" w:hAnsi="Book Antiqua" w:cs="Times New Roman"/>
          <w:sz w:val="22"/>
          <w:szCs w:val="22"/>
        </w:rPr>
        <w:t>we fail</w:t>
      </w:r>
      <w:r w:rsidRPr="00E41593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75CF79C" w14:textId="77777777" w:rsidR="00E90415" w:rsidRPr="00E41593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(i)</w:t>
      </w:r>
      <w:r w:rsidRPr="00E41593">
        <w:rPr>
          <w:rFonts w:ascii="Book Antiqua" w:hAnsi="Book Antiqua" w:cs="Times New Roman"/>
          <w:sz w:val="22"/>
          <w:szCs w:val="22"/>
        </w:rPr>
        <w:tab/>
        <w:t xml:space="preserve">To sign the Contract Agreement, in accordance with ITB Clause </w:t>
      </w:r>
      <w:r w:rsidR="00A708B6">
        <w:rPr>
          <w:rFonts w:ascii="Book Antiqua" w:hAnsi="Book Antiqua" w:cs="Times New Roman"/>
          <w:sz w:val="22"/>
          <w:szCs w:val="22"/>
        </w:rPr>
        <w:t>42</w:t>
      </w:r>
      <w:r w:rsidRPr="00E41593">
        <w:rPr>
          <w:rFonts w:ascii="Book Antiqua" w:hAnsi="Book Antiqua" w:cs="Times New Roman"/>
          <w:sz w:val="22"/>
          <w:szCs w:val="22"/>
        </w:rPr>
        <w:t>, or</w:t>
      </w:r>
    </w:p>
    <w:p w14:paraId="249412E3" w14:textId="77777777" w:rsidR="00E90415" w:rsidRPr="00E41593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 xml:space="preserve">(ii) </w:t>
      </w:r>
      <w:r w:rsidRPr="00E41593">
        <w:rPr>
          <w:rFonts w:ascii="Book Antiqua" w:hAnsi="Book Antiqua" w:cs="Times New Roman"/>
          <w:sz w:val="22"/>
          <w:szCs w:val="22"/>
        </w:rPr>
        <w:tab/>
        <w:t xml:space="preserve">To furnish the required performance security, in accordance with ITB Clause </w:t>
      </w:r>
      <w:r w:rsidR="00A708B6">
        <w:rPr>
          <w:rFonts w:ascii="Book Antiqua" w:hAnsi="Book Antiqua" w:cs="Times New Roman"/>
          <w:sz w:val="22"/>
          <w:szCs w:val="22"/>
        </w:rPr>
        <w:t>43</w:t>
      </w:r>
      <w:r w:rsidRPr="00E41593">
        <w:rPr>
          <w:rFonts w:ascii="Book Antiqua" w:hAnsi="Book Antiqua" w:cs="Times New Roman"/>
          <w:sz w:val="22"/>
          <w:szCs w:val="22"/>
        </w:rPr>
        <w:t>.</w:t>
      </w:r>
    </w:p>
    <w:p w14:paraId="5FA54190" w14:textId="77777777" w:rsidR="00E90415" w:rsidRPr="00E41593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ab/>
        <w:t>or</w:t>
      </w:r>
    </w:p>
    <w:p w14:paraId="61D12CDE" w14:textId="77777777" w:rsidR="00E90415" w:rsidRPr="00E41593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(6)</w:t>
      </w:r>
      <w:r w:rsidRPr="00E41593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0B32EA5" w14:textId="77777777" w:rsidR="001879BC" w:rsidRPr="00E41593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DDE42FE" w14:textId="77777777" w:rsidR="00C85616" w:rsidRDefault="00C85616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510CBACA" w14:textId="77777777" w:rsidR="00C85616" w:rsidRDefault="00C85616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D1CFB3A" w14:textId="77777777" w:rsidR="00C85616" w:rsidRDefault="00C85616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5113C4B" w14:textId="7066A6E1" w:rsidR="00445A02" w:rsidRPr="00E41593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E41593">
        <w:rPr>
          <w:rFonts w:ascii="Book Antiqua" w:hAnsi="Book Antiqua"/>
          <w:iCs/>
          <w:sz w:val="22"/>
          <w:szCs w:val="22"/>
        </w:rPr>
        <w:t>Name of the Bidder</w:t>
      </w:r>
      <w:r w:rsidRPr="00E41593">
        <w:rPr>
          <w:rFonts w:ascii="Book Antiqua" w:hAnsi="Book Antiqua"/>
          <w:b/>
          <w:bCs/>
          <w:iCs/>
          <w:sz w:val="22"/>
          <w:szCs w:val="22"/>
        </w:rPr>
        <w:t>*</w:t>
      </w:r>
      <w:r w:rsidRPr="00E41593">
        <w:rPr>
          <w:rFonts w:ascii="Book Antiqua" w:hAnsi="Book Antiqua"/>
          <w:iCs/>
          <w:sz w:val="22"/>
          <w:szCs w:val="22"/>
          <w:u w:val="single"/>
        </w:rPr>
        <w:tab/>
      </w:r>
    </w:p>
    <w:p w14:paraId="6142E69B" w14:textId="77777777" w:rsidR="00445A02" w:rsidRPr="00E41593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E41593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E41593">
        <w:rPr>
          <w:rFonts w:ascii="Book Antiqua" w:hAnsi="Book Antiqua"/>
          <w:b/>
          <w:bCs/>
          <w:iCs/>
          <w:sz w:val="22"/>
          <w:szCs w:val="22"/>
        </w:rPr>
        <w:t>**</w:t>
      </w:r>
      <w:r w:rsidRPr="00E41593">
        <w:rPr>
          <w:rFonts w:ascii="Book Antiqua" w:hAnsi="Book Antiqua"/>
          <w:iCs/>
          <w:sz w:val="22"/>
          <w:szCs w:val="22"/>
          <w:u w:val="single"/>
        </w:rPr>
        <w:tab/>
      </w:r>
      <w:r w:rsidRPr="00E41593">
        <w:rPr>
          <w:rFonts w:ascii="Book Antiqua" w:hAnsi="Book Antiqua"/>
          <w:iCs/>
          <w:sz w:val="22"/>
          <w:szCs w:val="22"/>
        </w:rPr>
        <w:t>_______</w:t>
      </w:r>
    </w:p>
    <w:p w14:paraId="5E95AE96" w14:textId="77777777" w:rsidR="00445A02" w:rsidRPr="00E41593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E41593">
        <w:rPr>
          <w:rFonts w:ascii="Book Antiqua" w:hAnsi="Book Antiqua"/>
          <w:iCs/>
          <w:sz w:val="22"/>
          <w:szCs w:val="22"/>
        </w:rPr>
        <w:t>Title of the person signing the Bid</w:t>
      </w:r>
      <w:r w:rsidRPr="00E41593">
        <w:rPr>
          <w:rFonts w:ascii="Book Antiqua" w:hAnsi="Book Antiqua"/>
          <w:iCs/>
          <w:sz w:val="22"/>
          <w:szCs w:val="22"/>
          <w:u w:val="single"/>
        </w:rPr>
        <w:tab/>
      </w:r>
      <w:r w:rsidRPr="00E41593">
        <w:rPr>
          <w:rFonts w:ascii="Book Antiqua" w:hAnsi="Book Antiqua"/>
          <w:iCs/>
          <w:sz w:val="22"/>
          <w:szCs w:val="22"/>
        </w:rPr>
        <w:t>______________________</w:t>
      </w:r>
    </w:p>
    <w:p w14:paraId="2F578803" w14:textId="77777777" w:rsidR="00445A02" w:rsidRPr="00E41593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E41593">
        <w:rPr>
          <w:rFonts w:ascii="Book Antiqua" w:hAnsi="Book Antiqua"/>
          <w:iCs/>
          <w:sz w:val="22"/>
          <w:szCs w:val="22"/>
        </w:rPr>
        <w:t>Signature of the person named above</w:t>
      </w:r>
      <w:r w:rsidRPr="00E41593">
        <w:rPr>
          <w:rFonts w:ascii="Book Antiqua" w:hAnsi="Book Antiqua"/>
          <w:iCs/>
          <w:sz w:val="22"/>
          <w:szCs w:val="22"/>
          <w:u w:val="single"/>
        </w:rPr>
        <w:tab/>
      </w:r>
      <w:r w:rsidRPr="00E41593">
        <w:rPr>
          <w:rFonts w:ascii="Book Antiqua" w:hAnsi="Book Antiqua"/>
          <w:iCs/>
          <w:sz w:val="22"/>
          <w:szCs w:val="22"/>
        </w:rPr>
        <w:t>______________________</w:t>
      </w:r>
    </w:p>
    <w:p w14:paraId="4C09948F" w14:textId="77777777" w:rsidR="00445A02" w:rsidRPr="00E41593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6951801" w14:textId="77777777" w:rsidR="00445A02" w:rsidRPr="00E41593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E41593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0C6A0FA" w14:textId="77777777" w:rsidR="00445A02" w:rsidRPr="00E41593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E41593">
        <w:rPr>
          <w:rFonts w:ascii="Book Antiqua" w:hAnsi="Book Antiqua"/>
          <w:b/>
          <w:bCs/>
          <w:iCs/>
          <w:sz w:val="22"/>
          <w:szCs w:val="22"/>
        </w:rPr>
        <w:t>*</w:t>
      </w:r>
      <w:r w:rsidRPr="00E41593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F1A5CA8" w14:textId="77777777" w:rsidR="00445A02" w:rsidRPr="00E41593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E41593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51615798" w14:textId="77777777" w:rsidR="00445A02" w:rsidRPr="00E41593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E6A55C3" w14:textId="77777777" w:rsidR="00C85616" w:rsidRPr="00E41593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E41593">
        <w:rPr>
          <w:rFonts w:ascii="Book Antiqua" w:hAnsi="Book Antiqua"/>
          <w:iCs/>
          <w:sz w:val="22"/>
          <w:szCs w:val="22"/>
        </w:rPr>
        <w:t xml:space="preserve"> </w:t>
      </w:r>
      <w:r w:rsidRPr="00E41593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85616" w:rsidRPr="00E41593" w:rsidSect="00E41593">
      <w:headerReference w:type="default" r:id="rId6"/>
      <w:footerReference w:type="default" r:id="rId7"/>
      <w:pgSz w:w="11906" w:h="16838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C3A6D" w14:textId="77777777" w:rsidR="0035022A" w:rsidRDefault="0035022A" w:rsidP="00581949">
      <w:r>
        <w:separator/>
      </w:r>
    </w:p>
  </w:endnote>
  <w:endnote w:type="continuationSeparator" w:id="0">
    <w:p w14:paraId="74D5A575" w14:textId="77777777" w:rsidR="0035022A" w:rsidRDefault="0035022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12BB94A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57014F0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DBEB9" w14:textId="77777777" w:rsidR="0035022A" w:rsidRDefault="0035022A" w:rsidP="00581949">
      <w:r>
        <w:separator/>
      </w:r>
    </w:p>
  </w:footnote>
  <w:footnote w:type="continuationSeparator" w:id="0">
    <w:p w14:paraId="68C683F8" w14:textId="77777777" w:rsidR="0035022A" w:rsidRDefault="0035022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4953C" w14:textId="77777777" w:rsidR="00581949" w:rsidRPr="001B04FB" w:rsidRDefault="001B04FB" w:rsidP="00A61FD6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</w:t>
    </w:r>
    <w:r w:rsidR="00E41593">
      <w:rPr>
        <w:rFonts w:ascii="Book Antiqua" w:hAnsi="Book Antiqua"/>
        <w:b/>
        <w:bCs/>
        <w:sz w:val="22"/>
        <w:szCs w:val="22"/>
      </w:rPr>
      <w:t>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67563"/>
    <w:rsid w:val="002A6682"/>
    <w:rsid w:val="002B2118"/>
    <w:rsid w:val="002C7453"/>
    <w:rsid w:val="00327C79"/>
    <w:rsid w:val="00331F85"/>
    <w:rsid w:val="00333269"/>
    <w:rsid w:val="00343984"/>
    <w:rsid w:val="003450DC"/>
    <w:rsid w:val="0035022A"/>
    <w:rsid w:val="003C031E"/>
    <w:rsid w:val="003C241A"/>
    <w:rsid w:val="003C65E2"/>
    <w:rsid w:val="003F395F"/>
    <w:rsid w:val="00406680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7E5389"/>
    <w:rsid w:val="00802DB8"/>
    <w:rsid w:val="00816B9B"/>
    <w:rsid w:val="008222BF"/>
    <w:rsid w:val="00823C6D"/>
    <w:rsid w:val="008B43CD"/>
    <w:rsid w:val="009305C8"/>
    <w:rsid w:val="009E1312"/>
    <w:rsid w:val="009E5CB7"/>
    <w:rsid w:val="00A61EE1"/>
    <w:rsid w:val="00A61FD6"/>
    <w:rsid w:val="00A708B6"/>
    <w:rsid w:val="00B63234"/>
    <w:rsid w:val="00B64C35"/>
    <w:rsid w:val="00B80D45"/>
    <w:rsid w:val="00C3690E"/>
    <w:rsid w:val="00C85616"/>
    <w:rsid w:val="00CC5340"/>
    <w:rsid w:val="00D573FA"/>
    <w:rsid w:val="00D746F6"/>
    <w:rsid w:val="00D75441"/>
    <w:rsid w:val="00D96E5C"/>
    <w:rsid w:val="00DB3378"/>
    <w:rsid w:val="00DC147B"/>
    <w:rsid w:val="00DE6697"/>
    <w:rsid w:val="00E41593"/>
    <w:rsid w:val="00E739F1"/>
    <w:rsid w:val="00E90415"/>
    <w:rsid w:val="00EA61B5"/>
    <w:rsid w:val="00F33A57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C6037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{आकाश खंडेलवाल}</cp:lastModifiedBy>
  <cp:revision>29</cp:revision>
  <cp:lastPrinted>2020-12-14T11:46:00Z</cp:lastPrinted>
  <dcterms:created xsi:type="dcterms:W3CDTF">2020-12-01T11:37:00Z</dcterms:created>
  <dcterms:modified xsi:type="dcterms:W3CDTF">2024-07-18T09:39:00Z</dcterms:modified>
</cp:coreProperties>
</file>